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Pr="00D94637" w:rsidRDefault="00100742" w:rsidP="00D94637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The Go-Around Dollar</w:t>
      </w:r>
    </w:p>
    <w:p w:rsidR="00D94637" w:rsidRDefault="00D94637" w:rsidP="00D9463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Test Study Guide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Vocabulary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100742" w:rsidRDefault="00100742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Adding an inflectional ending </w:t>
      </w:r>
      <w:r>
        <w:rPr>
          <w:b/>
          <w:sz w:val="28"/>
          <w:szCs w:val="28"/>
        </w:rPr>
        <w:t>–</w:t>
      </w:r>
      <w:proofErr w:type="spellStart"/>
      <w:proofErr w:type="gramStart"/>
      <w:r>
        <w:rPr>
          <w:b/>
          <w:sz w:val="28"/>
          <w:szCs w:val="28"/>
        </w:rPr>
        <w:t>ed</w:t>
      </w:r>
      <w:proofErr w:type="spellEnd"/>
      <w:proofErr w:type="gramEnd"/>
      <w:r>
        <w:rPr>
          <w:sz w:val="28"/>
          <w:szCs w:val="28"/>
        </w:rPr>
        <w:t xml:space="preserve"> to base verbs makes it what tense?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100742" w:rsidRDefault="00100742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Something that is </w:t>
      </w:r>
      <w:r>
        <w:rPr>
          <w:b/>
          <w:sz w:val="28"/>
          <w:szCs w:val="28"/>
          <w:u w:val="single"/>
        </w:rPr>
        <w:t>counterfeit</w:t>
      </w:r>
      <w:r>
        <w:rPr>
          <w:sz w:val="28"/>
          <w:szCs w:val="28"/>
        </w:rPr>
        <w:t xml:space="preserve"> is …….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100742" w:rsidRDefault="00100742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bald eagle is our national </w:t>
      </w:r>
      <w:r>
        <w:rPr>
          <w:b/>
          <w:sz w:val="28"/>
          <w:szCs w:val="28"/>
          <w:u w:val="single"/>
        </w:rPr>
        <w:t>emblem.</w:t>
      </w:r>
      <w:r>
        <w:rPr>
          <w:sz w:val="28"/>
          <w:szCs w:val="28"/>
        </w:rPr>
        <w:t xml:space="preserve">  An </w:t>
      </w:r>
      <w:r>
        <w:rPr>
          <w:b/>
          <w:sz w:val="28"/>
          <w:szCs w:val="28"/>
        </w:rPr>
        <w:t>emblem</w:t>
      </w:r>
      <w:r>
        <w:rPr>
          <w:sz w:val="28"/>
          <w:szCs w:val="28"/>
        </w:rPr>
        <w:t xml:space="preserve"> is…..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100742" w:rsidRDefault="00100742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Someone must </w:t>
      </w:r>
      <w:r>
        <w:rPr>
          <w:b/>
          <w:sz w:val="28"/>
          <w:szCs w:val="28"/>
          <w:u w:val="single"/>
        </w:rPr>
        <w:t>inspect</w:t>
      </w:r>
      <w:r>
        <w:rPr>
          <w:sz w:val="28"/>
          <w:szCs w:val="28"/>
        </w:rPr>
        <w:t xml:space="preserve"> money when it is damaged.  </w:t>
      </w:r>
      <w:r>
        <w:rPr>
          <w:b/>
          <w:sz w:val="28"/>
          <w:szCs w:val="28"/>
        </w:rPr>
        <w:t>Inspect</w:t>
      </w:r>
      <w:r>
        <w:rPr>
          <w:sz w:val="28"/>
          <w:szCs w:val="28"/>
        </w:rPr>
        <w:t xml:space="preserve"> means …….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050507" w:rsidRDefault="00100742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Money is used to pay </w:t>
      </w:r>
      <w:r w:rsidRPr="00100742">
        <w:rPr>
          <w:b/>
          <w:sz w:val="28"/>
          <w:szCs w:val="28"/>
          <w:u w:val="single"/>
        </w:rPr>
        <w:t>debts</w:t>
      </w:r>
      <w:r>
        <w:rPr>
          <w:sz w:val="28"/>
          <w:szCs w:val="28"/>
        </w:rPr>
        <w:t xml:space="preserve">.  What are </w:t>
      </w:r>
      <w:r w:rsidRPr="00100742">
        <w:rPr>
          <w:b/>
          <w:sz w:val="28"/>
          <w:szCs w:val="28"/>
        </w:rPr>
        <w:t>debts</w:t>
      </w:r>
      <w:r>
        <w:rPr>
          <w:sz w:val="28"/>
          <w:szCs w:val="28"/>
        </w:rPr>
        <w:t>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Comprehension</w:t>
      </w:r>
      <w:r>
        <w:rPr>
          <w:sz w:val="28"/>
          <w:szCs w:val="28"/>
        </w:rPr>
        <w:t xml:space="preserve"> (multiple </w:t>
      </w:r>
      <w:proofErr w:type="gramStart"/>
      <w:r>
        <w:rPr>
          <w:sz w:val="28"/>
          <w:szCs w:val="28"/>
        </w:rPr>
        <w:t>choice</w:t>
      </w:r>
      <w:proofErr w:type="gramEnd"/>
      <w:r>
        <w:rPr>
          <w:sz w:val="28"/>
          <w:szCs w:val="28"/>
        </w:rPr>
        <w:t>)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100742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happened first in the selection?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100742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Worn out dollar bills are …….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100742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Water does not hurt a dollar bill because dollar bills are ……..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05050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</w:t>
      </w:r>
      <w:r w:rsidR="00100742">
        <w:rPr>
          <w:sz w:val="28"/>
          <w:szCs w:val="28"/>
        </w:rPr>
        <w:t>is selection is mostly about ……..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100742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Who had the dollar bill just before Kathy?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Comprehension</w:t>
      </w:r>
      <w:r>
        <w:rPr>
          <w:sz w:val="28"/>
          <w:szCs w:val="28"/>
        </w:rPr>
        <w:t xml:space="preserve"> (short response)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100742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Why do store owners sometimes put a dollar bill inside a frame?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100742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Why did the ticket seller make a phone call?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BC4A07" w:rsidRDefault="00100742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Why is the formula for the dollar bill’s ink a secret?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100742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is the reason for a serial number on a dollar bill?</w:t>
      </w:r>
    </w:p>
    <w:p w:rsidR="00100742" w:rsidRDefault="00100742" w:rsidP="00D94637">
      <w:pPr>
        <w:pStyle w:val="NoSpacing"/>
        <w:rPr>
          <w:sz w:val="28"/>
          <w:szCs w:val="28"/>
        </w:rPr>
      </w:pPr>
    </w:p>
    <w:p w:rsidR="0007325E" w:rsidRDefault="00100742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When does money go to Federal Reserve Banks?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Grammar, Usage, and Mechanics</w:t>
      </w:r>
    </w:p>
    <w:p w:rsidR="00D94637" w:rsidRDefault="00D94637" w:rsidP="00D94637">
      <w:pPr>
        <w:pStyle w:val="NoSpacing"/>
        <w:rPr>
          <w:b/>
          <w:sz w:val="28"/>
          <w:szCs w:val="28"/>
          <w:u w:val="single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 sh</w:t>
      </w:r>
      <w:r w:rsidR="004108E3">
        <w:rPr>
          <w:sz w:val="28"/>
          <w:szCs w:val="28"/>
        </w:rPr>
        <w:t>ould be able t</w:t>
      </w:r>
      <w:r w:rsidR="00100742">
        <w:rPr>
          <w:sz w:val="28"/>
          <w:szCs w:val="28"/>
        </w:rPr>
        <w:t>o identify an adjective in a sentence and determine whether an adjective is used correctly in a sentence.</w:t>
      </w:r>
    </w:p>
    <w:p w:rsidR="00050507" w:rsidRDefault="00050507" w:rsidP="00D94637">
      <w:pPr>
        <w:pStyle w:val="NoSpacing"/>
        <w:rPr>
          <w:sz w:val="28"/>
          <w:szCs w:val="28"/>
        </w:rPr>
      </w:pPr>
    </w:p>
    <w:p w:rsidR="00050507" w:rsidRDefault="00050507" w:rsidP="00D94637">
      <w:pPr>
        <w:pStyle w:val="NoSpacing"/>
        <w:rPr>
          <w:sz w:val="28"/>
          <w:szCs w:val="28"/>
        </w:rPr>
      </w:pPr>
    </w:p>
    <w:p w:rsidR="00050507" w:rsidRDefault="00100742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Analyzing the </w:t>
      </w:r>
      <w:proofErr w:type="gramStart"/>
      <w:r>
        <w:rPr>
          <w:b/>
          <w:sz w:val="28"/>
          <w:szCs w:val="28"/>
          <w:u w:val="single"/>
        </w:rPr>
        <w:t>Selection</w:t>
      </w:r>
      <w:r w:rsidR="00E62FBF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 xml:space="preserve">extended response – </w:t>
      </w:r>
      <w:r w:rsidRPr="00CA66F1">
        <w:rPr>
          <w:b/>
          <w:i/>
          <w:sz w:val="28"/>
          <w:szCs w:val="28"/>
        </w:rPr>
        <w:t>at least</w:t>
      </w:r>
      <w:r>
        <w:rPr>
          <w:sz w:val="28"/>
          <w:szCs w:val="28"/>
        </w:rPr>
        <w:t xml:space="preserve"> </w:t>
      </w:r>
      <w:r w:rsidR="00CA66F1">
        <w:rPr>
          <w:sz w:val="28"/>
          <w:szCs w:val="28"/>
        </w:rPr>
        <w:t xml:space="preserve"> </w:t>
      </w:r>
      <w:r>
        <w:rPr>
          <w:sz w:val="28"/>
          <w:szCs w:val="28"/>
        </w:rPr>
        <w:t>5 sentences</w:t>
      </w:r>
      <w:r w:rsidR="00E62FBF">
        <w:rPr>
          <w:sz w:val="28"/>
          <w:szCs w:val="28"/>
        </w:rPr>
        <w:t>)</w:t>
      </w:r>
    </w:p>
    <w:p w:rsidR="00E62FBF" w:rsidRDefault="00E62FBF" w:rsidP="00D94637">
      <w:pPr>
        <w:pStyle w:val="NoSpacing"/>
        <w:rPr>
          <w:sz w:val="28"/>
          <w:szCs w:val="28"/>
        </w:rPr>
      </w:pPr>
    </w:p>
    <w:p w:rsidR="00E62FBF" w:rsidRPr="00E62FBF" w:rsidRDefault="00CA66F1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Why is it so important to protect money so that people know it is real?  What might happen if lots of fake money were used?</w:t>
      </w:r>
      <w:r w:rsidR="00E62FBF">
        <w:rPr>
          <w:sz w:val="28"/>
          <w:szCs w:val="28"/>
        </w:rPr>
        <w:t xml:space="preserve">  (Support your answer with information from the story.)</w:t>
      </w:r>
    </w:p>
    <w:sectPr w:rsidR="00E62FBF" w:rsidRPr="00E62FBF" w:rsidSect="00D9463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94637"/>
    <w:rsid w:val="00050507"/>
    <w:rsid w:val="0007325E"/>
    <w:rsid w:val="00100742"/>
    <w:rsid w:val="001F3867"/>
    <w:rsid w:val="00235E58"/>
    <w:rsid w:val="0037512B"/>
    <w:rsid w:val="00387CF4"/>
    <w:rsid w:val="004108E3"/>
    <w:rsid w:val="004D14C2"/>
    <w:rsid w:val="00506150"/>
    <w:rsid w:val="006F450D"/>
    <w:rsid w:val="007A2C11"/>
    <w:rsid w:val="008F352F"/>
    <w:rsid w:val="009100A1"/>
    <w:rsid w:val="00A51A13"/>
    <w:rsid w:val="00A6216F"/>
    <w:rsid w:val="00A83EFD"/>
    <w:rsid w:val="00BB0FFA"/>
    <w:rsid w:val="00BC4A07"/>
    <w:rsid w:val="00BE06A9"/>
    <w:rsid w:val="00CA66F1"/>
    <w:rsid w:val="00D94637"/>
    <w:rsid w:val="00E62FBF"/>
    <w:rsid w:val="00EC4F29"/>
    <w:rsid w:val="00EF7E38"/>
    <w:rsid w:val="00F1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paragraph" w:styleId="Heading1">
    <w:name w:val="heading 1"/>
    <w:basedOn w:val="Normal"/>
    <w:next w:val="Normal"/>
    <w:link w:val="Heading1Char"/>
    <w:uiPriority w:val="9"/>
    <w:qFormat/>
    <w:rsid w:val="00D9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946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2011-10-22T17:51:00Z</dcterms:created>
  <dcterms:modified xsi:type="dcterms:W3CDTF">2011-10-22T17:51:00Z</dcterms:modified>
</cp:coreProperties>
</file>